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0D93" w14:textId="26E1B3B1" w:rsidR="00FD22B7" w:rsidRDefault="00FD22B7" w:rsidP="00FD22B7">
      <w:pPr>
        <w:jc w:val="both"/>
      </w:pPr>
      <w:r w:rsidRPr="00FD22B7">
        <w:rPr>
          <w:noProof/>
        </w:rPr>
        <w:drawing>
          <wp:inline distT="0" distB="0" distL="0" distR="0" wp14:anchorId="369705F9" wp14:editId="5ACCE6C4">
            <wp:extent cx="1152525" cy="771525"/>
            <wp:effectExtent l="0" t="0" r="9525" b="9525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A6C2" w14:textId="77777777" w:rsidR="00FD22B7" w:rsidRPr="001836CB" w:rsidRDefault="00FD22B7" w:rsidP="00FD22B7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043F189A" w14:textId="77777777" w:rsidR="00FD22B7" w:rsidRPr="001836CB" w:rsidRDefault="00FD22B7" w:rsidP="00FD22B7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039F814C" w14:textId="77777777" w:rsidR="00FD22B7" w:rsidRPr="001836CB" w:rsidRDefault="00FD22B7" w:rsidP="00FD22B7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193000AD" w14:textId="77777777" w:rsidR="00FD22B7" w:rsidRPr="001836CB" w:rsidRDefault="00FD22B7" w:rsidP="00FD22B7">
      <w:pPr>
        <w:rPr>
          <w:b/>
        </w:rPr>
      </w:pPr>
      <w:r w:rsidRPr="001836CB">
        <w:rPr>
          <w:b/>
        </w:rPr>
        <w:t xml:space="preserve">  OPĆINSKO VIJEĆE</w:t>
      </w:r>
    </w:p>
    <w:p w14:paraId="6196ABF0" w14:textId="637F7DC2" w:rsidR="00FD22B7" w:rsidRPr="00B2317F" w:rsidRDefault="00FD22B7" w:rsidP="00FD22B7">
      <w:pPr>
        <w:jc w:val="both"/>
      </w:pPr>
      <w:r w:rsidRPr="00B2317F">
        <w:t xml:space="preserve">KLASA: </w:t>
      </w:r>
      <w:r w:rsidR="00C96C5C">
        <w:t>620-01/2</w:t>
      </w:r>
      <w:r w:rsidR="00B52B90">
        <w:t>4</w:t>
      </w:r>
      <w:r w:rsidRPr="00B2317F">
        <w:t>-01/</w:t>
      </w:r>
      <w:r w:rsidR="00CA5F9B">
        <w:t>3</w:t>
      </w:r>
    </w:p>
    <w:p w14:paraId="6C4EEDC7" w14:textId="4F4F6DAB" w:rsidR="00FD22B7" w:rsidRPr="00B2317F" w:rsidRDefault="00FD22B7" w:rsidP="00FD22B7">
      <w:pPr>
        <w:jc w:val="both"/>
      </w:pPr>
      <w:r w:rsidRPr="00B2317F">
        <w:t>URBROJ:</w:t>
      </w:r>
      <w:r w:rsidR="00C96C5C">
        <w:t>2186-27-02-2</w:t>
      </w:r>
      <w:r w:rsidR="00B52B90">
        <w:t>4</w:t>
      </w:r>
      <w:r w:rsidR="00C96C5C">
        <w:t>-</w:t>
      </w:r>
      <w:r w:rsidR="00CA5F9B">
        <w:t xml:space="preserve"> 1</w:t>
      </w:r>
      <w:r w:rsidRPr="00B2317F">
        <w:t xml:space="preserve"> </w:t>
      </w:r>
    </w:p>
    <w:p w14:paraId="2B04D219" w14:textId="1B8DEF0C" w:rsidR="00FD22B7" w:rsidRPr="007B4DF3" w:rsidRDefault="00FD22B7" w:rsidP="00FD22B7">
      <w:pPr>
        <w:jc w:val="both"/>
      </w:pPr>
      <w:r w:rsidRPr="007B4DF3">
        <w:t xml:space="preserve">Visoko, </w:t>
      </w:r>
      <w:r w:rsidR="003D18EE">
        <w:t>22</w:t>
      </w:r>
      <w:r w:rsidR="00BB4110">
        <w:t>.12</w:t>
      </w:r>
      <w:r w:rsidRPr="007B4DF3">
        <w:t>.</w:t>
      </w:r>
      <w:r w:rsidR="00C96C5C">
        <w:t>202</w:t>
      </w:r>
      <w:r w:rsidR="00B52B90">
        <w:t>4</w:t>
      </w:r>
      <w:r w:rsidR="007B4DF3">
        <w:t>.</w:t>
      </w:r>
      <w:r w:rsidRPr="007B4DF3">
        <w:t xml:space="preserve">                                                                                                                                   </w:t>
      </w:r>
    </w:p>
    <w:p w14:paraId="72FCC4A6" w14:textId="77777777" w:rsidR="00FD22B7" w:rsidRDefault="00FD22B7" w:rsidP="00FD22B7">
      <w:pPr>
        <w:jc w:val="both"/>
      </w:pPr>
    </w:p>
    <w:p w14:paraId="6610FDA7" w14:textId="38E4E0C7" w:rsidR="00FD22B7" w:rsidRDefault="00FD22B7" w:rsidP="00FD22B7">
      <w:pPr>
        <w:jc w:val="both"/>
      </w:pPr>
      <w:r>
        <w:t xml:space="preserve">     </w:t>
      </w:r>
      <w:r w:rsidR="00405D5E">
        <w:t xml:space="preserve">            Na temelju Č</w:t>
      </w:r>
      <w:r>
        <w:t>lanka</w:t>
      </w:r>
      <w:r w:rsidR="00104B79">
        <w:t xml:space="preserve"> 74</w:t>
      </w:r>
      <w:r w:rsidR="00405D5E">
        <w:t>. Zakona o sportu („Na</w:t>
      </w:r>
      <w:r w:rsidR="00104B79">
        <w:t>rodne novine“ broj 141/22</w:t>
      </w:r>
      <w:r w:rsidR="00405D5E">
        <w:t>) i Članka</w:t>
      </w:r>
      <w:r>
        <w:t xml:space="preserve"> 30. Statuta Općine Visoko </w:t>
      </w:r>
      <w:r w:rsidR="00405D5E">
        <w:t>(</w:t>
      </w:r>
      <w:r>
        <w:t>Službeni vjesni</w:t>
      </w:r>
      <w:r w:rsidR="00787935">
        <w:t>k Varaždinske županije» broj: 26/21</w:t>
      </w:r>
      <w:r>
        <w:t>) Općinsko vijeće Općine Visok</w:t>
      </w:r>
      <w:r w:rsidR="00787935">
        <w:t xml:space="preserve">o na sjednici održanoj </w:t>
      </w:r>
      <w:r w:rsidR="003D18EE">
        <w:t xml:space="preserve">   22</w:t>
      </w:r>
      <w:r w:rsidR="00C96C5C">
        <w:t>.12.202</w:t>
      </w:r>
      <w:r w:rsidR="00B52B90">
        <w:t>4</w:t>
      </w:r>
      <w:r>
        <w:t>. godine, donosi</w:t>
      </w:r>
    </w:p>
    <w:p w14:paraId="34DFD87E" w14:textId="77777777" w:rsidR="00FD22B7" w:rsidRDefault="00FD22B7" w:rsidP="00FD22B7"/>
    <w:p w14:paraId="0A813809" w14:textId="1A659A01" w:rsidR="003B3722" w:rsidRDefault="00B52B90" w:rsidP="00FD22B7">
      <w:pPr>
        <w:pStyle w:val="Naslov1"/>
      </w:pPr>
      <w:r>
        <w:t xml:space="preserve">IZMJENE I DOPUNE </w:t>
      </w:r>
      <w:r w:rsidR="00405D5E">
        <w:t>PROGRAM</w:t>
      </w:r>
      <w:r>
        <w:t>A</w:t>
      </w:r>
      <w:r w:rsidR="00405D5E">
        <w:t xml:space="preserve"> </w:t>
      </w:r>
    </w:p>
    <w:p w14:paraId="1A4F7814" w14:textId="77777777" w:rsidR="00405D5E" w:rsidRDefault="00405D5E" w:rsidP="00FD22B7">
      <w:pPr>
        <w:pStyle w:val="Naslov1"/>
      </w:pPr>
      <w:r>
        <w:t xml:space="preserve">JAVNIH POTREBA U SPORTU NA PODRUČJU </w:t>
      </w:r>
    </w:p>
    <w:p w14:paraId="75BE63B1" w14:textId="76C77FE4" w:rsidR="00FD22B7" w:rsidRDefault="00787935" w:rsidP="00FD22B7">
      <w:pPr>
        <w:pStyle w:val="Naslov1"/>
      </w:pPr>
      <w:r>
        <w:t>OPĆINE</w:t>
      </w:r>
      <w:r w:rsidR="00C96C5C">
        <w:t xml:space="preserve"> VISOKO U 202</w:t>
      </w:r>
      <w:r w:rsidR="00781B3F">
        <w:t>4</w:t>
      </w:r>
      <w:r w:rsidR="00405D5E">
        <w:t>. GODINI</w:t>
      </w:r>
    </w:p>
    <w:p w14:paraId="240361A2" w14:textId="77777777" w:rsidR="00FD22B7" w:rsidRDefault="00FD22B7" w:rsidP="00FD22B7"/>
    <w:p w14:paraId="30C53FB8" w14:textId="77777777" w:rsidR="00405D5E" w:rsidRDefault="00405D5E" w:rsidP="00405D5E">
      <w:pPr>
        <w:jc w:val="center"/>
      </w:pPr>
      <w:r>
        <w:t xml:space="preserve">Članak 1. </w:t>
      </w:r>
    </w:p>
    <w:p w14:paraId="1A2A54B5" w14:textId="77777777" w:rsidR="00405D5E" w:rsidRDefault="00405D5E" w:rsidP="00405D5E">
      <w:pPr>
        <w:jc w:val="center"/>
      </w:pPr>
    </w:p>
    <w:p w14:paraId="65005594" w14:textId="5229BFD9" w:rsidR="00405D5E" w:rsidRPr="00337F2C" w:rsidRDefault="00405D5E" w:rsidP="00B2317F">
      <w:pPr>
        <w:ind w:firstLine="708"/>
        <w:jc w:val="both"/>
      </w:pPr>
      <w:r>
        <w:t>Programom javnih potreba u sportu na području Op</w:t>
      </w:r>
      <w:r w:rsidR="00C96C5C">
        <w:t>ćine Visoko u 202</w:t>
      </w:r>
      <w:r w:rsidR="00781B3F">
        <w:t>4</w:t>
      </w:r>
      <w:r>
        <w:t>. godini (u daljnjem tekstu: Program) utvrđuju se aktivnosti, poslovi i djelatnosti u sportu od lokalnog značaja koje će se financirati iz</w:t>
      </w:r>
      <w:r w:rsidR="00787935">
        <w:t xml:space="preserve"> Proračuna Općin</w:t>
      </w:r>
      <w:r w:rsidR="00C96C5C">
        <w:t>e Visoko za 202</w:t>
      </w:r>
      <w:r w:rsidR="00781B3F">
        <w:t>4</w:t>
      </w:r>
      <w:r>
        <w:t>. godinu (u daljnjem tekstu: Proračun).</w:t>
      </w:r>
    </w:p>
    <w:p w14:paraId="58E006F3" w14:textId="77777777" w:rsidR="00405D5E" w:rsidRDefault="00405D5E" w:rsidP="00405D5E">
      <w:pPr>
        <w:jc w:val="center"/>
      </w:pPr>
      <w:r w:rsidRPr="00405D5E">
        <w:t xml:space="preserve">Članak 2. </w:t>
      </w:r>
    </w:p>
    <w:p w14:paraId="25777F9B" w14:textId="77777777" w:rsidR="00405D5E" w:rsidRPr="00405D5E" w:rsidRDefault="00405D5E" w:rsidP="00405D5E">
      <w:pPr>
        <w:jc w:val="center"/>
      </w:pPr>
    </w:p>
    <w:p w14:paraId="7467234A" w14:textId="77777777" w:rsidR="00405D5E" w:rsidRPr="00337F2C" w:rsidRDefault="00405D5E" w:rsidP="00405D5E">
      <w:r w:rsidRPr="00337F2C">
        <w:tab/>
        <w:t xml:space="preserve">Javne potrebe u sportu na području Općine </w:t>
      </w:r>
      <w:r>
        <w:t xml:space="preserve">Visoko </w:t>
      </w:r>
      <w:r w:rsidRPr="00337F2C">
        <w:t xml:space="preserve"> (u daljnjem tekstu: Općina) ostvarivat će se:</w:t>
      </w:r>
    </w:p>
    <w:p w14:paraId="33C1C0C0" w14:textId="77777777" w:rsidR="00405D5E" w:rsidRPr="00337F2C" w:rsidRDefault="00405D5E" w:rsidP="00405D5E">
      <w:pPr>
        <w:numPr>
          <w:ilvl w:val="0"/>
          <w:numId w:val="1"/>
        </w:numPr>
      </w:pPr>
      <w:r w:rsidRPr="00337F2C">
        <w:t>poticanjem i promicanjem sporta,</w:t>
      </w:r>
    </w:p>
    <w:p w14:paraId="2B0C4AC3" w14:textId="77777777" w:rsidR="00405D5E" w:rsidRPr="00337F2C" w:rsidRDefault="00405D5E" w:rsidP="00405D5E">
      <w:pPr>
        <w:numPr>
          <w:ilvl w:val="0"/>
          <w:numId w:val="1"/>
        </w:numPr>
      </w:pPr>
      <w:r w:rsidRPr="00337F2C">
        <w:t>djelovanjem sportskih udruga,</w:t>
      </w:r>
    </w:p>
    <w:p w14:paraId="119CD97C" w14:textId="77777777" w:rsidR="00405D5E" w:rsidRPr="00337F2C" w:rsidRDefault="00405D5E" w:rsidP="00405D5E">
      <w:pPr>
        <w:numPr>
          <w:ilvl w:val="0"/>
          <w:numId w:val="1"/>
        </w:numPr>
      </w:pPr>
      <w:r w:rsidRPr="00337F2C">
        <w:t>organiziranjem i provođenjem natjecanja,</w:t>
      </w:r>
    </w:p>
    <w:p w14:paraId="495017D4" w14:textId="77777777" w:rsidR="00405D5E" w:rsidRPr="00337F2C" w:rsidRDefault="00405D5E" w:rsidP="00405D5E">
      <w:pPr>
        <w:numPr>
          <w:ilvl w:val="0"/>
          <w:numId w:val="1"/>
        </w:numPr>
      </w:pPr>
      <w:r w:rsidRPr="00337F2C">
        <w:t>osiguravanjem rada osoba za obavljanje stručnih poslova u sportu,</w:t>
      </w:r>
    </w:p>
    <w:p w14:paraId="20AEF92F" w14:textId="77777777" w:rsidR="00405D5E" w:rsidRPr="00337F2C" w:rsidRDefault="00405D5E" w:rsidP="00405D5E">
      <w:pPr>
        <w:numPr>
          <w:ilvl w:val="0"/>
          <w:numId w:val="1"/>
        </w:numPr>
      </w:pPr>
      <w:r>
        <w:t xml:space="preserve">sportsko-rekreacijskim </w:t>
      </w:r>
      <w:r w:rsidRPr="00337F2C">
        <w:t>aktivnostima građana,</w:t>
      </w:r>
    </w:p>
    <w:p w14:paraId="739A3964" w14:textId="77777777" w:rsidR="00405D5E" w:rsidRDefault="00405D5E" w:rsidP="00405D5E">
      <w:pPr>
        <w:jc w:val="both"/>
      </w:pPr>
    </w:p>
    <w:p w14:paraId="7E98AFCE" w14:textId="77777777" w:rsidR="00405D5E" w:rsidRDefault="00405D5E" w:rsidP="00405D5E">
      <w:pPr>
        <w:jc w:val="center"/>
      </w:pPr>
      <w:r w:rsidRPr="00405D5E">
        <w:t xml:space="preserve">Članak 3. </w:t>
      </w:r>
    </w:p>
    <w:p w14:paraId="429D630E" w14:textId="77777777" w:rsidR="00405D5E" w:rsidRPr="00405D5E" w:rsidRDefault="00405D5E" w:rsidP="00405D5E">
      <w:pPr>
        <w:jc w:val="center"/>
      </w:pPr>
    </w:p>
    <w:p w14:paraId="2AEDD53F" w14:textId="253D8969" w:rsidR="00B2317F" w:rsidRDefault="00B2317F" w:rsidP="00B2317F">
      <w:r>
        <w:t xml:space="preserve">               Za djelatnost sporta n</w:t>
      </w:r>
      <w:r w:rsidR="00C96C5C">
        <w:t>a području općine Visoko  u 202</w:t>
      </w:r>
      <w:r w:rsidR="00781B3F">
        <w:t>4</w:t>
      </w:r>
      <w:r>
        <w:t>. godini osigurana su sredstva u proračunu Općine Vis</w:t>
      </w:r>
      <w:r w:rsidR="00B52B90">
        <w:t>oko  u iznosu od  4.6</w:t>
      </w:r>
      <w:r w:rsidR="00C96C5C">
        <w:t>00,00 eura</w:t>
      </w:r>
      <w:r>
        <w:t>.</w:t>
      </w:r>
    </w:p>
    <w:p w14:paraId="011A9E78" w14:textId="77777777" w:rsidR="00B2317F" w:rsidRDefault="00B2317F" w:rsidP="00B2317F"/>
    <w:p w14:paraId="753E0721" w14:textId="77777777" w:rsidR="00B2317F" w:rsidRDefault="00B2317F" w:rsidP="00B2317F">
      <w:r>
        <w:t xml:space="preserve">               Sredstva  se  raspoređuju  na :</w:t>
      </w: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4287"/>
        <w:gridCol w:w="1559"/>
        <w:gridCol w:w="2263"/>
      </w:tblGrid>
      <w:tr w:rsidR="00B52B90" w14:paraId="333CF8EC" w14:textId="77777777" w:rsidTr="00B52B90">
        <w:trPr>
          <w:trHeight w:val="148"/>
        </w:trPr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</w:tcPr>
          <w:p w14:paraId="67A47D44" w14:textId="77777777" w:rsidR="00B52B90" w:rsidRDefault="00B52B90" w:rsidP="00B52B90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Pozicija u    </w:t>
            </w:r>
            <w:proofErr w:type="spellStart"/>
            <w:r>
              <w:rPr>
                <w:b/>
                <w:sz w:val="18"/>
                <w:szCs w:val="18"/>
              </w:rPr>
              <w:t>Pror</w:t>
            </w:r>
            <w:proofErr w:type="spellEnd"/>
            <w:r>
              <w:rPr>
                <w:sz w:val="20"/>
                <w:szCs w:val="20"/>
              </w:rPr>
              <w:t xml:space="preserve">.       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DE2" w14:textId="77777777" w:rsidR="00B52B90" w:rsidRDefault="00B52B90" w:rsidP="00B52B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OPIS POZICIJA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993" w14:textId="733107F5" w:rsidR="00B52B90" w:rsidRPr="00B52B90" w:rsidRDefault="00B52B90" w:rsidP="00B52B90">
            <w:pPr>
              <w:jc w:val="center"/>
              <w:rPr>
                <w:b/>
                <w:sz w:val="20"/>
                <w:szCs w:val="20"/>
              </w:rPr>
            </w:pPr>
            <w:r w:rsidRPr="00B52B90">
              <w:rPr>
                <w:b/>
                <w:sz w:val="20"/>
                <w:szCs w:val="20"/>
              </w:rPr>
              <w:t>Plan za 2024</w:t>
            </w:r>
            <w:r>
              <w:rPr>
                <w:b/>
                <w:sz w:val="20"/>
                <w:szCs w:val="20"/>
              </w:rPr>
              <w:t xml:space="preserve"> u €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14:paraId="72F81B51" w14:textId="1FFDB0BE" w:rsidR="00B52B90" w:rsidRDefault="00B52B90" w:rsidP="00B52B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 Plan za 2024.g u €</w:t>
            </w:r>
          </w:p>
        </w:tc>
      </w:tr>
      <w:tr w:rsidR="00B52B90" w14:paraId="36C3D9DA" w14:textId="77777777" w:rsidTr="00B52B90">
        <w:trPr>
          <w:trHeight w:val="562"/>
        </w:trPr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</w:tcPr>
          <w:p w14:paraId="4526515F" w14:textId="77777777" w:rsidR="00B52B90" w:rsidRDefault="00B52B90" w:rsidP="00B52B90">
            <w:r>
              <w:t xml:space="preserve"> 1007        </w:t>
            </w:r>
          </w:p>
          <w:p w14:paraId="6A0C88F8" w14:textId="77777777" w:rsidR="00B52B90" w:rsidRDefault="00B52B90" w:rsidP="00B52B90">
            <w:r>
              <w:t xml:space="preserve">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F7BAA" w14:textId="3C315CC4" w:rsidR="00B52B90" w:rsidRDefault="00B52B90" w:rsidP="00B52B90">
            <w:pPr>
              <w:rPr>
                <w:b/>
              </w:rPr>
            </w:pPr>
            <w:r>
              <w:rPr>
                <w:b/>
              </w:rPr>
              <w:t>RAZVOJ SPORTA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5235B" w14:textId="03AF93E9" w:rsidR="00B52B90" w:rsidRDefault="00B52B90" w:rsidP="00B52B90">
            <w:pPr>
              <w:rPr>
                <w:b/>
              </w:rPr>
            </w:pPr>
            <w:r>
              <w:rPr>
                <w:b/>
              </w:rPr>
              <w:t>4.000,00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14:paraId="21939B91" w14:textId="75A0BFA0" w:rsidR="00B52B90" w:rsidRDefault="00B52B90" w:rsidP="00B52B90">
            <w:pPr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>4.600,00</w:t>
            </w:r>
          </w:p>
        </w:tc>
      </w:tr>
      <w:tr w:rsidR="00B52B90" w14:paraId="623EA2DC" w14:textId="77777777" w:rsidTr="00B52B90">
        <w:trPr>
          <w:trHeight w:val="68"/>
        </w:trPr>
        <w:tc>
          <w:tcPr>
            <w:tcW w:w="953" w:type="dxa"/>
            <w:tcBorders>
              <w:right w:val="single" w:sz="4" w:space="0" w:color="auto"/>
            </w:tcBorders>
          </w:tcPr>
          <w:p w14:paraId="12894150" w14:textId="665D062E" w:rsidR="00B52B90" w:rsidRDefault="00B52B90" w:rsidP="00B52B90">
            <w:r>
              <w:t>38115</w:t>
            </w:r>
          </w:p>
        </w:tc>
        <w:tc>
          <w:tcPr>
            <w:tcW w:w="42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9B479F" w14:textId="77777777" w:rsidR="00B52B90" w:rsidRDefault="00B52B90" w:rsidP="00B52B90">
            <w:r>
              <w:t xml:space="preserve">Tekuće donacije sportskim udrugama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48A32E" w14:textId="2AC83485" w:rsidR="00B52B90" w:rsidRDefault="00B52B90" w:rsidP="00B52B90">
            <w:r>
              <w:t>4.000,00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14:paraId="7E176305" w14:textId="4856069D" w:rsidR="00B52B90" w:rsidRDefault="00B52B90" w:rsidP="00B52B90">
            <w:r>
              <w:t xml:space="preserve">          4.600,00</w:t>
            </w:r>
          </w:p>
        </w:tc>
      </w:tr>
      <w:tr w:rsidR="00B2317F" w14:paraId="3ADE43F0" w14:textId="77777777" w:rsidTr="00B52B90">
        <w:trPr>
          <w:trHeight w:val="349"/>
        </w:trPr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</w:tcPr>
          <w:p w14:paraId="17FACF6E" w14:textId="77777777" w:rsidR="00B2317F" w:rsidRDefault="00B2317F" w:rsidP="00B52B90">
            <w:r>
              <w:t xml:space="preserve">    </w:t>
            </w:r>
          </w:p>
          <w:p w14:paraId="0BF46BF5" w14:textId="77777777" w:rsidR="00B2317F" w:rsidRDefault="00B2317F" w:rsidP="00B52B90">
            <w:pPr>
              <w:ind w:left="297"/>
            </w:pPr>
            <w:r>
              <w:t xml:space="preserve">                                   </w:t>
            </w:r>
          </w:p>
        </w:tc>
      </w:tr>
    </w:tbl>
    <w:p w14:paraId="7BE10EEC" w14:textId="77777777" w:rsidR="00405D5E" w:rsidRDefault="00405D5E" w:rsidP="00B2317F">
      <w:pPr>
        <w:jc w:val="both"/>
      </w:pPr>
    </w:p>
    <w:p w14:paraId="0406718B" w14:textId="77777777" w:rsidR="00405D5E" w:rsidRDefault="00405D5E" w:rsidP="00405D5E">
      <w:pPr>
        <w:jc w:val="both"/>
      </w:pPr>
      <w:r>
        <w:lastRenderedPageBreak/>
        <w:t xml:space="preserve">                                                                                     </w:t>
      </w:r>
    </w:p>
    <w:p w14:paraId="063E9414" w14:textId="77777777" w:rsidR="00405D5E" w:rsidRDefault="00290253" w:rsidP="00405D5E">
      <w:pPr>
        <w:tabs>
          <w:tab w:val="left" w:pos="3705"/>
        </w:tabs>
        <w:jc w:val="center"/>
      </w:pPr>
      <w:r w:rsidRPr="00290253">
        <w:t xml:space="preserve">Članak 4. </w:t>
      </w:r>
    </w:p>
    <w:p w14:paraId="29C367AF" w14:textId="77777777" w:rsidR="00290253" w:rsidRPr="00290253" w:rsidRDefault="00290253" w:rsidP="00405D5E">
      <w:pPr>
        <w:tabs>
          <w:tab w:val="left" w:pos="3705"/>
        </w:tabs>
        <w:jc w:val="center"/>
      </w:pPr>
    </w:p>
    <w:p w14:paraId="486D62B1" w14:textId="77777777" w:rsidR="00405D5E" w:rsidRPr="00337F2C" w:rsidRDefault="00405D5E" w:rsidP="00405D5E">
      <w:pPr>
        <w:ind w:firstLine="708"/>
      </w:pPr>
      <w:r w:rsidRPr="00337F2C">
        <w:t xml:space="preserve">Sredstva za javne potrebe u sportu utvrđena ovim Programom uplaćivat će se na </w:t>
      </w:r>
      <w:r>
        <w:t>IBAN račune korisnika</w:t>
      </w:r>
      <w:r w:rsidRPr="00337F2C">
        <w:t xml:space="preserve">  temeljem provedenog natječaj</w:t>
      </w:r>
      <w:r>
        <w:t>a</w:t>
      </w:r>
      <w:r w:rsidRPr="00337F2C">
        <w:t xml:space="preserve"> i sklopljenog ugovora.</w:t>
      </w:r>
    </w:p>
    <w:p w14:paraId="276FEA08" w14:textId="77777777" w:rsidR="00405D5E" w:rsidRDefault="00405D5E" w:rsidP="00405D5E"/>
    <w:p w14:paraId="0B72048F" w14:textId="77777777" w:rsidR="00290253" w:rsidRPr="00337F2C" w:rsidRDefault="00290253" w:rsidP="00405D5E"/>
    <w:p w14:paraId="302598A6" w14:textId="77777777" w:rsidR="00405D5E" w:rsidRPr="00290253" w:rsidRDefault="00290253" w:rsidP="00405D5E">
      <w:pPr>
        <w:jc w:val="center"/>
      </w:pPr>
      <w:r w:rsidRPr="00290253">
        <w:t xml:space="preserve">Članak 5. </w:t>
      </w:r>
    </w:p>
    <w:p w14:paraId="2D5DE2B6" w14:textId="77777777" w:rsidR="00290253" w:rsidRPr="00337F2C" w:rsidRDefault="00290253" w:rsidP="00405D5E">
      <w:pPr>
        <w:jc w:val="center"/>
        <w:rPr>
          <w:b/>
        </w:rPr>
      </w:pPr>
    </w:p>
    <w:p w14:paraId="05CF21C2" w14:textId="77777777" w:rsidR="00405D5E" w:rsidRDefault="00405D5E" w:rsidP="00405D5E">
      <w:pPr>
        <w:jc w:val="both"/>
      </w:pPr>
      <w:r w:rsidRPr="00337F2C">
        <w:tab/>
        <w:t>Korisnici kojima su ovim Programom raspoređena sredstva, dužni su podnijeti izvješće o utrošku financijskih sredstava u sklopu prijave na raspisani javni natječaj.</w:t>
      </w:r>
    </w:p>
    <w:p w14:paraId="764EC772" w14:textId="77777777" w:rsidR="005736E4" w:rsidRDefault="005736E4" w:rsidP="00405D5E">
      <w:pPr>
        <w:jc w:val="both"/>
      </w:pPr>
    </w:p>
    <w:p w14:paraId="4746548E" w14:textId="77777777" w:rsidR="005736E4" w:rsidRDefault="005736E4" w:rsidP="005736E4">
      <w:pPr>
        <w:jc w:val="center"/>
      </w:pPr>
      <w:r>
        <w:t>Članak 6.</w:t>
      </w:r>
    </w:p>
    <w:p w14:paraId="7026940A" w14:textId="77777777" w:rsidR="005736E4" w:rsidRDefault="005736E4" w:rsidP="005736E4">
      <w:pPr>
        <w:jc w:val="center"/>
      </w:pPr>
    </w:p>
    <w:p w14:paraId="130A3647" w14:textId="668F282B" w:rsidR="005736E4" w:rsidRDefault="005736E4" w:rsidP="005736E4">
      <w:pPr>
        <w:jc w:val="both"/>
      </w:pPr>
      <w:r>
        <w:t xml:space="preserve">           Realizacija ovog Programa vršiti će se</w:t>
      </w:r>
      <w:r w:rsidR="00787935">
        <w:t xml:space="preserve"> tijekom cijele kale</w:t>
      </w:r>
      <w:r w:rsidR="00C96C5C">
        <w:t>ndarske 202</w:t>
      </w:r>
      <w:r w:rsidR="00781B3F">
        <w:t>4</w:t>
      </w:r>
      <w:r>
        <w:t xml:space="preserve">. godine, a ostvarenje je ovisno o prilivu sredstava u Proračun Općine.  </w:t>
      </w:r>
    </w:p>
    <w:p w14:paraId="09D0F1FA" w14:textId="77777777" w:rsidR="005736E4" w:rsidRDefault="005736E4" w:rsidP="005736E4">
      <w:pPr>
        <w:jc w:val="both"/>
      </w:pPr>
    </w:p>
    <w:p w14:paraId="2FDFAF6E" w14:textId="77777777" w:rsidR="005736E4" w:rsidRDefault="005736E4" w:rsidP="005736E4">
      <w:pPr>
        <w:jc w:val="both"/>
      </w:pPr>
      <w:r>
        <w:t xml:space="preserve">                                                                      Članak 7.</w:t>
      </w:r>
    </w:p>
    <w:p w14:paraId="3359DDDD" w14:textId="77777777" w:rsidR="005736E4" w:rsidRDefault="005736E4" w:rsidP="005736E4">
      <w:pPr>
        <w:jc w:val="both"/>
      </w:pPr>
    </w:p>
    <w:p w14:paraId="19A12507" w14:textId="5F814CE5" w:rsidR="005736E4" w:rsidRDefault="005736E4" w:rsidP="005736E4">
      <w:pPr>
        <w:jc w:val="both"/>
      </w:pPr>
      <w:r>
        <w:t xml:space="preserve">          Program je sastavni dio Proračuna Opć</w:t>
      </w:r>
      <w:r w:rsidR="00C96C5C">
        <w:t>ine Visoko za 202</w:t>
      </w:r>
      <w:r w:rsidR="00781B3F">
        <w:t>4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56164ACB" w14:textId="77777777" w:rsidR="005736E4" w:rsidRDefault="005736E4" w:rsidP="005736E4">
      <w:pPr>
        <w:jc w:val="both"/>
      </w:pPr>
    </w:p>
    <w:p w14:paraId="30403200" w14:textId="77777777" w:rsidR="005736E4" w:rsidRDefault="005736E4" w:rsidP="005736E4">
      <w:pPr>
        <w:jc w:val="both"/>
      </w:pPr>
      <w:r>
        <w:t xml:space="preserve">                                                                      Članak 8.</w:t>
      </w:r>
    </w:p>
    <w:p w14:paraId="29CB0530" w14:textId="77777777" w:rsidR="00003B1F" w:rsidRDefault="00003B1F" w:rsidP="005736E4">
      <w:pPr>
        <w:jc w:val="both"/>
      </w:pPr>
    </w:p>
    <w:p w14:paraId="6C92DE72" w14:textId="77777777" w:rsidR="005736E4" w:rsidRDefault="005736E4" w:rsidP="005736E4">
      <w:pPr>
        <w:jc w:val="both"/>
      </w:pPr>
      <w:r>
        <w:t xml:space="preserve">           Ovaj Program stupa na snagu osmog dana od dana objave u Službenom vjesniku Varaždinske županije.</w:t>
      </w:r>
    </w:p>
    <w:p w14:paraId="596CBDB7" w14:textId="77777777" w:rsidR="005736E4" w:rsidRDefault="005736E4" w:rsidP="005736E4">
      <w:pPr>
        <w:jc w:val="both"/>
      </w:pPr>
    </w:p>
    <w:p w14:paraId="3BB6EA86" w14:textId="77777777" w:rsidR="005736E4" w:rsidRPr="00337F2C" w:rsidRDefault="005736E4" w:rsidP="00405D5E">
      <w:pPr>
        <w:jc w:val="both"/>
      </w:pPr>
    </w:p>
    <w:p w14:paraId="734FF6BC" w14:textId="77777777" w:rsidR="00405D5E" w:rsidRPr="00230C14" w:rsidRDefault="00405D5E" w:rsidP="00405D5E">
      <w:pPr>
        <w:tabs>
          <w:tab w:val="left" w:pos="3705"/>
        </w:tabs>
        <w:jc w:val="both"/>
        <w:rPr>
          <w:color w:val="FF0000"/>
        </w:rPr>
      </w:pPr>
    </w:p>
    <w:p w14:paraId="5DB98541" w14:textId="77777777" w:rsidR="00B2317F" w:rsidRDefault="00B2317F" w:rsidP="005736E4">
      <w:pPr>
        <w:jc w:val="both"/>
        <w:rPr>
          <w:noProof/>
        </w:rPr>
      </w:pPr>
    </w:p>
    <w:p w14:paraId="3139EB4D" w14:textId="77777777" w:rsidR="00B2317F" w:rsidRDefault="00B2317F" w:rsidP="00405D5E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PREDSJEDNIK</w:t>
      </w:r>
    </w:p>
    <w:p w14:paraId="1604B6E7" w14:textId="77777777" w:rsidR="00B2317F" w:rsidRDefault="00B2317F" w:rsidP="00405D5E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Općinskog vijeća</w:t>
      </w:r>
    </w:p>
    <w:p w14:paraId="4DE96BCC" w14:textId="77777777" w:rsidR="00B2317F" w:rsidRPr="0090521F" w:rsidRDefault="00B2317F" w:rsidP="00405D5E">
      <w:pPr>
        <w:ind w:firstLine="720"/>
        <w:jc w:val="both"/>
      </w:pPr>
      <w:r>
        <w:rPr>
          <w:noProof/>
        </w:rPr>
        <w:t xml:space="preserve">                                                                                       Ivan Hadrović</w:t>
      </w:r>
    </w:p>
    <w:p w14:paraId="0ED94D93" w14:textId="77777777" w:rsidR="00405D5E" w:rsidRDefault="00405D5E" w:rsidP="00405D5E">
      <w:pPr>
        <w:tabs>
          <w:tab w:val="left" w:pos="3705"/>
        </w:tabs>
        <w:jc w:val="both"/>
      </w:pPr>
    </w:p>
    <w:p w14:paraId="4181B96C" w14:textId="77777777" w:rsidR="00405D5E" w:rsidRDefault="00B2317F" w:rsidP="00405D5E">
      <w:pPr>
        <w:tabs>
          <w:tab w:val="left" w:pos="3705"/>
        </w:tabs>
        <w:jc w:val="center"/>
        <w:rPr>
          <w:b/>
        </w:rPr>
      </w:pPr>
      <w:r>
        <w:rPr>
          <w:b/>
        </w:rPr>
        <w:t xml:space="preserve"> </w:t>
      </w:r>
    </w:p>
    <w:p w14:paraId="28B346D7" w14:textId="77777777" w:rsidR="00405D5E" w:rsidRPr="00AF7FCA" w:rsidRDefault="00405D5E" w:rsidP="00405D5E">
      <w:pPr>
        <w:tabs>
          <w:tab w:val="left" w:pos="3705"/>
        </w:tabs>
        <w:jc w:val="both"/>
        <w:rPr>
          <w:b/>
        </w:rPr>
      </w:pPr>
    </w:p>
    <w:p w14:paraId="00B18172" w14:textId="77777777" w:rsidR="00405D5E" w:rsidRDefault="00B2317F" w:rsidP="00405D5E">
      <w:pPr>
        <w:tabs>
          <w:tab w:val="left" w:pos="6090"/>
        </w:tabs>
        <w:jc w:val="both"/>
      </w:pPr>
      <w:r>
        <w:t xml:space="preserve"> </w:t>
      </w:r>
    </w:p>
    <w:p w14:paraId="34BFB600" w14:textId="77777777" w:rsidR="00B2317F" w:rsidRDefault="00B2317F" w:rsidP="00405D5E">
      <w:pPr>
        <w:tabs>
          <w:tab w:val="left" w:pos="6090"/>
        </w:tabs>
        <w:jc w:val="both"/>
      </w:pPr>
    </w:p>
    <w:p w14:paraId="39B5F1B2" w14:textId="77777777" w:rsidR="00B2317F" w:rsidRDefault="00B2317F" w:rsidP="00405D5E">
      <w:pPr>
        <w:tabs>
          <w:tab w:val="left" w:pos="6090"/>
        </w:tabs>
        <w:jc w:val="both"/>
      </w:pPr>
    </w:p>
    <w:p w14:paraId="14061AE3" w14:textId="77777777" w:rsidR="00405D5E" w:rsidRDefault="00405D5E" w:rsidP="00405D5E"/>
    <w:p w14:paraId="494230C2" w14:textId="77777777" w:rsidR="00FD22B7" w:rsidRDefault="00FD22B7" w:rsidP="00FD22B7"/>
    <w:p w14:paraId="0B556875" w14:textId="77777777" w:rsidR="00B2317F" w:rsidRDefault="00B2317F" w:rsidP="00B2317F"/>
    <w:p w14:paraId="66950C25" w14:textId="77777777" w:rsidR="00B2317F" w:rsidRDefault="00B2317F" w:rsidP="00B2317F"/>
    <w:p w14:paraId="7EFFD7C1" w14:textId="77777777" w:rsidR="00B2317F" w:rsidRDefault="00B2317F" w:rsidP="00B2317F"/>
    <w:p w14:paraId="38051208" w14:textId="77777777" w:rsidR="00B2317F" w:rsidRDefault="00B2317F" w:rsidP="00B2317F"/>
    <w:p w14:paraId="35918DC1" w14:textId="77777777" w:rsidR="00B2317F" w:rsidRDefault="00B2317F" w:rsidP="00B2317F"/>
    <w:p w14:paraId="2BF7FE94" w14:textId="77777777" w:rsidR="00FD22B7" w:rsidRDefault="00FD22B7" w:rsidP="00B2317F">
      <w:r>
        <w:br/>
      </w:r>
    </w:p>
    <w:sectPr w:rsidR="00FD22B7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EDE3" w14:textId="77777777" w:rsidR="002820EA" w:rsidRDefault="002820EA" w:rsidP="00FD22B7">
      <w:r>
        <w:separator/>
      </w:r>
    </w:p>
  </w:endnote>
  <w:endnote w:type="continuationSeparator" w:id="0">
    <w:p w14:paraId="7EA56A95" w14:textId="77777777" w:rsidR="002820EA" w:rsidRDefault="002820EA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C3BF0" w14:textId="77777777" w:rsidR="002820EA" w:rsidRDefault="002820EA" w:rsidP="00FD22B7">
      <w:r>
        <w:separator/>
      </w:r>
    </w:p>
  </w:footnote>
  <w:footnote w:type="continuationSeparator" w:id="0">
    <w:p w14:paraId="67A53F82" w14:textId="77777777" w:rsidR="002820EA" w:rsidRDefault="002820EA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392071">
    <w:abstractNumId w:val="0"/>
  </w:num>
  <w:num w:numId="2" w16cid:durableId="682896805">
    <w:abstractNumId w:val="4"/>
  </w:num>
  <w:num w:numId="3" w16cid:durableId="1440834113">
    <w:abstractNumId w:val="2"/>
  </w:num>
  <w:num w:numId="4" w16cid:durableId="1163277477">
    <w:abstractNumId w:val="8"/>
  </w:num>
  <w:num w:numId="5" w16cid:durableId="305091168">
    <w:abstractNumId w:val="6"/>
  </w:num>
  <w:num w:numId="6" w16cid:durableId="614675834">
    <w:abstractNumId w:val="7"/>
  </w:num>
  <w:num w:numId="7" w16cid:durableId="869344504">
    <w:abstractNumId w:val="5"/>
  </w:num>
  <w:num w:numId="8" w16cid:durableId="1875002724">
    <w:abstractNumId w:val="1"/>
  </w:num>
  <w:num w:numId="9" w16cid:durableId="201656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55947"/>
    <w:rsid w:val="002820EA"/>
    <w:rsid w:val="002847F5"/>
    <w:rsid w:val="00290253"/>
    <w:rsid w:val="002A3411"/>
    <w:rsid w:val="002B5C8E"/>
    <w:rsid w:val="002B7970"/>
    <w:rsid w:val="002C28BB"/>
    <w:rsid w:val="002C29FB"/>
    <w:rsid w:val="0030251E"/>
    <w:rsid w:val="0030755D"/>
    <w:rsid w:val="00317028"/>
    <w:rsid w:val="003569B3"/>
    <w:rsid w:val="00376AFF"/>
    <w:rsid w:val="003A3C62"/>
    <w:rsid w:val="003B3722"/>
    <w:rsid w:val="003D18EE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56FF1"/>
    <w:rsid w:val="006C2C01"/>
    <w:rsid w:val="006C5EE0"/>
    <w:rsid w:val="006C629F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C14A1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2097E"/>
    <w:rsid w:val="00D22704"/>
    <w:rsid w:val="00D3447F"/>
    <w:rsid w:val="00D35981"/>
    <w:rsid w:val="00D52554"/>
    <w:rsid w:val="00D75FEC"/>
    <w:rsid w:val="00DA7B35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51AD"/>
    <w:rsid w:val="00E7728E"/>
    <w:rsid w:val="00E774DE"/>
    <w:rsid w:val="00E85E0E"/>
    <w:rsid w:val="00EA43AF"/>
    <w:rsid w:val="00EB1E0A"/>
    <w:rsid w:val="00ED483F"/>
    <w:rsid w:val="00F33B0F"/>
    <w:rsid w:val="00F41524"/>
    <w:rsid w:val="00F56714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025C-0036-44E4-BFEF-F2155E26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2025-01-02T13:34:00Z</cp:lastPrinted>
  <dcterms:created xsi:type="dcterms:W3CDTF">2025-01-06T11:34:00Z</dcterms:created>
  <dcterms:modified xsi:type="dcterms:W3CDTF">2025-01-06T11:34:00Z</dcterms:modified>
</cp:coreProperties>
</file>